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85" w:rsidRDefault="00274F61" w:rsidP="001D10C0">
      <w:pPr>
        <w:spacing w:after="0" w:line="240" w:lineRule="auto"/>
        <w:jc w:val="center"/>
        <w:rPr>
          <w:b/>
          <w:sz w:val="28"/>
          <w:szCs w:val="28"/>
        </w:rPr>
      </w:pPr>
      <w:r w:rsidRPr="00274F61">
        <w:rPr>
          <w:b/>
          <w:sz w:val="28"/>
          <w:szCs w:val="28"/>
        </w:rPr>
        <w:t>Участие детей</w:t>
      </w:r>
      <w:r w:rsidR="001D10C0">
        <w:rPr>
          <w:b/>
          <w:sz w:val="28"/>
          <w:szCs w:val="28"/>
        </w:rPr>
        <w:t xml:space="preserve"> старшей группы </w:t>
      </w:r>
      <w:r w:rsidRPr="00274F61">
        <w:rPr>
          <w:b/>
          <w:sz w:val="28"/>
          <w:szCs w:val="28"/>
        </w:rPr>
        <w:t xml:space="preserve"> в проведени</w:t>
      </w:r>
      <w:r w:rsidR="00807F86">
        <w:rPr>
          <w:b/>
          <w:sz w:val="28"/>
          <w:szCs w:val="28"/>
        </w:rPr>
        <w:t>и общего родительского собрания в ДОУ.</w:t>
      </w:r>
    </w:p>
    <w:p w:rsidR="001D10C0" w:rsidRPr="009064A3" w:rsidRDefault="001D10C0" w:rsidP="009064A3">
      <w:pPr>
        <w:spacing w:after="0" w:line="240" w:lineRule="auto"/>
        <w:jc w:val="right"/>
        <w:rPr>
          <w:b/>
          <w:i/>
          <w:sz w:val="28"/>
          <w:szCs w:val="28"/>
        </w:rPr>
      </w:pPr>
      <w:r w:rsidRPr="009064A3">
        <w:rPr>
          <w:b/>
          <w:i/>
          <w:sz w:val="28"/>
          <w:szCs w:val="28"/>
        </w:rPr>
        <w:t>Воспитателем высшей категории Алфёровой Т.П.</w:t>
      </w:r>
    </w:p>
    <w:p w:rsidR="001D10C0" w:rsidRDefault="001D10C0" w:rsidP="001D10C0">
      <w:pPr>
        <w:spacing w:after="0" w:line="240" w:lineRule="auto"/>
        <w:rPr>
          <w:b/>
          <w:sz w:val="28"/>
          <w:szCs w:val="28"/>
        </w:rPr>
      </w:pPr>
    </w:p>
    <w:p w:rsidR="005A1D60" w:rsidRDefault="00BF6323" w:rsidP="001D10C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C5803">
        <w:rPr>
          <w:rFonts w:asciiTheme="majorHAnsi" w:hAnsiTheme="majorHAnsi"/>
          <w:sz w:val="28"/>
          <w:szCs w:val="28"/>
        </w:rPr>
        <w:t>На собрании раскрывалась тема:</w:t>
      </w:r>
    </w:p>
    <w:p w:rsidR="00BF6323" w:rsidRPr="001D10C0" w:rsidRDefault="00BF6323" w:rsidP="001D10C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9C5803">
        <w:rPr>
          <w:rFonts w:asciiTheme="majorHAnsi" w:hAnsiTheme="majorHAnsi"/>
          <w:sz w:val="28"/>
          <w:szCs w:val="28"/>
        </w:rPr>
        <w:t xml:space="preserve"> </w:t>
      </w:r>
      <w:r w:rsidR="00040864" w:rsidRPr="001D10C0">
        <w:rPr>
          <w:rFonts w:asciiTheme="majorHAnsi" w:hAnsiTheme="majorHAnsi"/>
          <w:b/>
          <w:sz w:val="28"/>
          <w:szCs w:val="28"/>
        </w:rPr>
        <w:t>«</w:t>
      </w:r>
      <w:r w:rsidR="009C5803" w:rsidRPr="001D10C0">
        <w:rPr>
          <w:rFonts w:asciiTheme="majorHAnsi" w:hAnsiTheme="majorHAnsi"/>
          <w:b/>
          <w:sz w:val="28"/>
          <w:szCs w:val="28"/>
        </w:rPr>
        <w:t xml:space="preserve">Знакомство детей с финансовой </w:t>
      </w:r>
      <w:r w:rsidR="00040864" w:rsidRPr="001D10C0">
        <w:rPr>
          <w:rFonts w:asciiTheme="majorHAnsi" w:hAnsiTheme="majorHAnsi"/>
          <w:b/>
          <w:sz w:val="28"/>
          <w:szCs w:val="28"/>
        </w:rPr>
        <w:t>грамотностью»</w:t>
      </w:r>
      <w:r w:rsidR="009C5803" w:rsidRPr="001D10C0">
        <w:rPr>
          <w:rFonts w:asciiTheme="majorHAnsi" w:hAnsiTheme="majorHAnsi"/>
          <w:b/>
          <w:sz w:val="28"/>
          <w:szCs w:val="28"/>
        </w:rPr>
        <w:t xml:space="preserve">. </w:t>
      </w:r>
      <w:r w:rsidR="009C5803" w:rsidRPr="005A1D60">
        <w:rPr>
          <w:rFonts w:asciiTheme="majorHAnsi" w:hAnsiTheme="majorHAnsi"/>
          <w:sz w:val="28"/>
          <w:szCs w:val="28"/>
        </w:rPr>
        <w:t xml:space="preserve">Я показала с детьми старшей группы </w:t>
      </w:r>
      <w:proofErr w:type="spellStart"/>
      <w:r w:rsidR="009C5803" w:rsidRPr="005A1D60">
        <w:rPr>
          <w:rFonts w:asciiTheme="majorHAnsi" w:hAnsiTheme="majorHAnsi"/>
          <w:sz w:val="28"/>
          <w:szCs w:val="28"/>
        </w:rPr>
        <w:t>Квест</w:t>
      </w:r>
      <w:proofErr w:type="spellEnd"/>
      <w:r w:rsidR="009C5803" w:rsidRPr="005A1D6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9C5803" w:rsidRPr="005A1D60">
        <w:rPr>
          <w:rFonts w:asciiTheme="majorHAnsi" w:hAnsiTheme="majorHAnsi"/>
          <w:sz w:val="28"/>
          <w:szCs w:val="28"/>
        </w:rPr>
        <w:t>–и</w:t>
      </w:r>
      <w:proofErr w:type="gramEnd"/>
      <w:r w:rsidR="009C5803" w:rsidRPr="005A1D60">
        <w:rPr>
          <w:rFonts w:asciiTheme="majorHAnsi" w:hAnsiTheme="majorHAnsi"/>
          <w:sz w:val="28"/>
          <w:szCs w:val="28"/>
        </w:rPr>
        <w:t xml:space="preserve">гру </w:t>
      </w:r>
      <w:r w:rsidR="00E43C44" w:rsidRPr="005A1D60">
        <w:rPr>
          <w:rFonts w:asciiTheme="majorHAnsi" w:hAnsiTheme="majorHAnsi"/>
          <w:sz w:val="28"/>
          <w:szCs w:val="28"/>
        </w:rPr>
        <w:t>«Юный финансист</w:t>
      </w:r>
      <w:r w:rsidR="00E43C44" w:rsidRPr="001D10C0">
        <w:rPr>
          <w:rFonts w:asciiTheme="majorHAnsi" w:hAnsiTheme="majorHAnsi"/>
          <w:b/>
          <w:sz w:val="28"/>
          <w:szCs w:val="28"/>
        </w:rPr>
        <w:t>»</w:t>
      </w:r>
    </w:p>
    <w:p w:rsidR="00BF6323" w:rsidRPr="009C5803" w:rsidRDefault="00BF6323" w:rsidP="001D10C0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0"/>
          <w:szCs w:val="20"/>
        </w:rPr>
      </w:pPr>
      <w:r w:rsidRPr="009C5803">
        <w:rPr>
          <w:rStyle w:val="c1"/>
          <w:rFonts w:asciiTheme="majorHAnsi" w:hAnsiTheme="majorHAnsi"/>
          <w:color w:val="000000"/>
          <w:sz w:val="28"/>
          <w:szCs w:val="28"/>
        </w:rPr>
        <w:t>Важно объяснить ребенку,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:rsidR="00BF6323" w:rsidRPr="009C5803" w:rsidRDefault="00BF6323" w:rsidP="00BF6323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0"/>
          <w:szCs w:val="20"/>
        </w:rPr>
      </w:pPr>
      <w:r w:rsidRPr="009C5803">
        <w:rPr>
          <w:rStyle w:val="c1"/>
          <w:rFonts w:asciiTheme="majorHAnsi" w:hAnsiTheme="majorHAnsi"/>
          <w:color w:val="000000"/>
          <w:sz w:val="28"/>
          <w:szCs w:val="28"/>
        </w:rPr>
        <w:t>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:rsidR="00E471A6" w:rsidRDefault="00E43C44" w:rsidP="00E471A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Игра прошла интересно, в </w:t>
      </w:r>
      <w:r w:rsidR="00965013">
        <w:rPr>
          <w:rFonts w:asciiTheme="majorHAnsi" w:hAnsiTheme="majorHAnsi"/>
          <w:sz w:val="28"/>
          <w:szCs w:val="28"/>
        </w:rPr>
        <w:t>конце игры детей наградили дипломами и шоколадными монетами.</w:t>
      </w:r>
    </w:p>
    <w:p w:rsidR="002B350F" w:rsidRPr="00E471A6" w:rsidRDefault="002B350F" w:rsidP="00E471A6">
      <w:pPr>
        <w:rPr>
          <w:rFonts w:asciiTheme="majorHAnsi" w:hAnsiTheme="majorHAnsi"/>
          <w:sz w:val="28"/>
          <w:szCs w:val="28"/>
        </w:rPr>
      </w:pPr>
      <w:r w:rsidRPr="002B3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нестабильной экономической ситуацией в нашей стране, актуальной и противоречивой темой в дошкольных образовательных учреждениях, стала тема воспитания у детей дошкольного возраста основ финансовой грамотности. К сожалению, многие взрослые люди не умеют распоряжаться своими доходами и планировать свои траты, а ведь именно родители закладывают фундамент успешности и финансовой грамотности у своих детей.</w:t>
      </w:r>
    </w:p>
    <w:p w:rsidR="002B350F" w:rsidRPr="002B350F" w:rsidRDefault="002B350F" w:rsidP="002B35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350F">
        <w:rPr>
          <w:rFonts w:ascii="Times New Roman" w:eastAsia="Times New Roman" w:hAnsi="Times New Roman" w:cs="Times New Roman"/>
          <w:color w:val="020C22"/>
          <w:sz w:val="28"/>
          <w:lang w:eastAsia="ru-RU"/>
        </w:rPr>
        <w:t>Финансы, экономика и ребенок лишь на первый взгляд кажутся слишком далекими друг от друга. Малыш очень рано включается в экономическую жизнь семьи, сталкивается с деньгами, рекламой, участвует в процессах купли-продажи, овладевая, таким образом, экономической информацией на житейском, часто искаженном уровне.</w:t>
      </w:r>
    </w:p>
    <w:p w:rsidR="002B350F" w:rsidRDefault="002B350F" w:rsidP="002B35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lang w:eastAsia="ru-RU"/>
        </w:rPr>
      </w:pPr>
      <w:r w:rsidRPr="002B350F">
        <w:rPr>
          <w:rFonts w:ascii="Times New Roman" w:eastAsia="Times New Roman" w:hAnsi="Times New Roman" w:cs="Times New Roman"/>
          <w:color w:val="020C22"/>
          <w:sz w:val="28"/>
          <w:lang w:eastAsia="ru-RU"/>
        </w:rPr>
        <w:t xml:space="preserve">Реальность нашего времени требует, чтобы уже дети старшего дошкольного возраста знали, что такое потребности и ограниченность возможностей их удовлетворения, умели делать осознанный (экономически </w:t>
      </w:r>
      <w:proofErr w:type="gramStart"/>
      <w:r w:rsidRPr="002B350F">
        <w:rPr>
          <w:rFonts w:ascii="Times New Roman" w:eastAsia="Times New Roman" w:hAnsi="Times New Roman" w:cs="Times New Roman"/>
          <w:color w:val="020C22"/>
          <w:sz w:val="28"/>
          <w:lang w:eastAsia="ru-RU"/>
        </w:rPr>
        <w:t xml:space="preserve">рациональный) </w:t>
      </w:r>
      <w:proofErr w:type="gramEnd"/>
      <w:r w:rsidRPr="002B350F">
        <w:rPr>
          <w:rFonts w:ascii="Times New Roman" w:eastAsia="Times New Roman" w:hAnsi="Times New Roman" w:cs="Times New Roman"/>
          <w:color w:val="020C22"/>
          <w:sz w:val="28"/>
          <w:lang w:eastAsia="ru-RU"/>
        </w:rPr>
        <w:t>выбор, представляли назначение денег, понимали, из чего складывается бюджет семьи, что такое цена товара и от чего она зависит, как создаётся богатство, как им можно распорядиться.</w:t>
      </w:r>
    </w:p>
    <w:p w:rsidR="00AA0507" w:rsidRPr="002B350F" w:rsidRDefault="00AA0507" w:rsidP="002B350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A0507" w:rsidRPr="007B0F15" w:rsidRDefault="00AA0507" w:rsidP="00AA0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proofErr w:type="spellStart"/>
      <w:r w:rsidRPr="007B0F15">
        <w:rPr>
          <w:rFonts w:ascii="Times New Roman" w:eastAsia="Times New Roman" w:hAnsi="Times New Roman"/>
          <w:bCs/>
          <w:sz w:val="32"/>
          <w:szCs w:val="32"/>
          <w:lang w:eastAsia="ru-RU"/>
        </w:rPr>
        <w:t>Квест-игра</w:t>
      </w:r>
      <w:proofErr w:type="spellEnd"/>
    </w:p>
    <w:p w:rsidR="00AA0507" w:rsidRPr="007B0F15" w:rsidRDefault="00AA0507" w:rsidP="00AA0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B0F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«Юный финансист»</w:t>
      </w:r>
    </w:p>
    <w:p w:rsidR="00AA0507" w:rsidRPr="00C44B60" w:rsidRDefault="00AA0507" w:rsidP="00AA050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B60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детей старшей  группы</w:t>
      </w:r>
    </w:p>
    <w:p w:rsidR="00AA0507" w:rsidRPr="00C44B60" w:rsidRDefault="00AA0507" w:rsidP="00AA050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507" w:rsidRPr="00584E5B" w:rsidRDefault="00AA0507" w:rsidP="00AA05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: Формирование предпосылок познавательных универсальных учебных действий при выполнении финансовых, логических и математических головоломок.</w:t>
      </w:r>
    </w:p>
    <w:p w:rsidR="00AA0507" w:rsidRPr="00584E5B" w:rsidRDefault="00AA0507" w:rsidP="00AA050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AA0507" w:rsidRPr="00584E5B" w:rsidRDefault="00AA0507" w:rsidP="00AA050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формирования у детей понимания основных экономических понятий через игровую деятельность.</w:t>
      </w:r>
    </w:p>
    <w:p w:rsidR="00AA0507" w:rsidRPr="00584E5B" w:rsidRDefault="00AA0507" w:rsidP="00AA0507">
      <w:pPr>
        <w:spacing w:after="0" w:line="256" w:lineRule="auto"/>
        <w:ind w:left="3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Познакомить с понятиями «валюта», «бюджет», «банковский счет (депозит)», «доход», «расход»;</w:t>
      </w:r>
    </w:p>
    <w:p w:rsidR="00AA0507" w:rsidRPr="00584E5B" w:rsidRDefault="00AA0507" w:rsidP="00AA0507">
      <w:pPr>
        <w:spacing w:after="0" w:line="256" w:lineRule="auto"/>
        <w:ind w:left="332"/>
        <w:rPr>
          <w:rFonts w:asciiTheme="majorHAnsi" w:eastAsia="Times New Roman" w:hAnsiTheme="majorHAnsi"/>
          <w:sz w:val="28"/>
          <w:szCs w:val="28"/>
          <w:lang w:eastAsia="ru-RU"/>
        </w:rPr>
      </w:pPr>
      <w:r w:rsidRPr="00584E5B">
        <w:rPr>
          <w:rFonts w:asciiTheme="majorHAnsi" w:hAnsiTheme="majorHAnsi"/>
          <w:sz w:val="28"/>
          <w:szCs w:val="28"/>
        </w:rPr>
        <w:t>Развивать сообразительность, гибкость и самостоятельность мышления, умения договариваться между собой, выполнять задания в определенных условиях</w:t>
      </w:r>
      <w:r w:rsidRPr="00584E5B">
        <w:rPr>
          <w:rFonts w:asciiTheme="majorHAnsi" w:eastAsia="Times New Roman" w:hAnsiTheme="majorHAnsi"/>
          <w:sz w:val="28"/>
          <w:szCs w:val="28"/>
          <w:lang w:eastAsia="ru-RU"/>
        </w:rPr>
        <w:t>.</w:t>
      </w:r>
    </w:p>
    <w:p w:rsidR="00AA0507" w:rsidRPr="00584E5B" w:rsidRDefault="00AA0507" w:rsidP="00AA0507">
      <w:pPr>
        <w:spacing w:after="0" w:line="256" w:lineRule="auto"/>
        <w:ind w:left="332"/>
        <w:rPr>
          <w:rFonts w:asciiTheme="majorHAnsi" w:eastAsia="Times New Roman" w:hAnsiTheme="majorHAnsi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Содействовать развитию познавательного интереса к решению математических и логических задач с использованием вышеперечисленной терминологии;</w:t>
      </w:r>
    </w:p>
    <w:p w:rsidR="00AA0507" w:rsidRPr="00584E5B" w:rsidRDefault="00AA0507" w:rsidP="00AA0507">
      <w:pPr>
        <w:spacing w:after="0" w:line="256" w:lineRule="auto"/>
        <w:ind w:left="33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командной игры</w:t>
      </w:r>
    </w:p>
    <w:p w:rsidR="00AA0507" w:rsidRPr="00584E5B" w:rsidRDefault="00AA0507" w:rsidP="00AA050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Оснащение, дидактический материал: 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Проектор, экран, ноутбук, раздаточный материал, презентация.  </w:t>
      </w:r>
    </w:p>
    <w:p w:rsidR="00AA0507" w:rsidRPr="00584E5B" w:rsidRDefault="00AA0507" w:rsidP="00AA0507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 организаторам игры:</w:t>
      </w:r>
    </w:p>
    <w:p w:rsidR="00AA0507" w:rsidRPr="00584E5B" w:rsidRDefault="00AA0507" w:rsidP="00AA0507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Участники делятся на 3 команды по 4 человека.</w:t>
      </w:r>
    </w:p>
    <w:p w:rsidR="00AA0507" w:rsidRPr="00584E5B" w:rsidRDefault="00AA0507" w:rsidP="00AA0507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Игра предполагает общение детей дошкольного возраста со сверстниками.</w:t>
      </w:r>
    </w:p>
    <w:p w:rsidR="00AA0507" w:rsidRPr="00584E5B" w:rsidRDefault="00AA0507" w:rsidP="00AA0507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Этапы движения по сюжету.       </w:t>
      </w:r>
    </w:p>
    <w:p w:rsidR="00AA0507" w:rsidRPr="00584E5B" w:rsidRDefault="00AA0507" w:rsidP="00AA0507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Цель для команд – за определённый промежуток времени набрать как можно больше игровых баллов и пройти все этапы игры.</w:t>
      </w:r>
    </w:p>
    <w:p w:rsidR="00AA0507" w:rsidRPr="00584E5B" w:rsidRDefault="00AA0507" w:rsidP="00AA0507">
      <w:pPr>
        <w:spacing w:after="0" w:line="256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Команды награждаются шоколадными медалями.</w:t>
      </w:r>
    </w:p>
    <w:p w:rsidR="00AA0507" w:rsidRPr="00584E5B" w:rsidRDefault="00AA0507" w:rsidP="00AA0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игры.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Игра состоит из 4 этапов движения по сюжету. Дети делятся на 3 команды. Каждая команда располагается за столом. За каждый правильный ответ команда зарабатывает одну фишку. Команда, набравшая большее количество фишек считается выигравшей.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Здравствуйте! Разрешите представиться – я директор финансовой школы. Я рада приветствовать вас! Предлагаю вам принять участие в </w:t>
      </w:r>
      <w:proofErr w:type="spellStart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игре </w:t>
      </w:r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«Юный финансист». Вы готовы? Тогда 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приступить к испытаниям.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Вам необходимо разделиться на три команды, придумать название и приветствие. (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Представление команд до 3-х минут).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Приветствие команд: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 № 1 «Мудрецы»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Приветствие:</w:t>
      </w: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Нам противник не преграда!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На всё ответ найдём!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Так с командами </w:t>
      </w:r>
      <w:proofErr w:type="gramStart"/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сразимся, много фишек</w:t>
      </w:r>
      <w:proofErr w:type="gramEnd"/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наберём.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 № 2. «Знатоки»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Приветствие:     </w:t>
      </w: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Мы «Знатоки»,  </w:t>
      </w:r>
      <w:proofErr w:type="gramStart"/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–и</w:t>
      </w:r>
      <w:proofErr w:type="gramEnd"/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это значит,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Нас ждёт успех и ждёт удача!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Вперёд к победе наш девиз, а кто </w:t>
      </w:r>
      <w:proofErr w:type="spellStart"/>
      <w:proofErr w:type="gramStart"/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слабее-берегись</w:t>
      </w:r>
      <w:proofErr w:type="spellEnd"/>
      <w:proofErr w:type="gramEnd"/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!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Команда № 3 «Эрудиты»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Приветствие:</w:t>
      </w: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пусть острей кипит борьба,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Сильней соревнование!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Успех решает не судьба, а только наши знания!</w:t>
      </w:r>
    </w:p>
    <w:p w:rsidR="00AA0507" w:rsidRPr="00584E5B" w:rsidRDefault="00AA0507" w:rsidP="00AA0507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hAnsi="Times New Roman"/>
          <w:b/>
          <w:bCs/>
          <w:iCs/>
          <w:sz w:val="28"/>
          <w:szCs w:val="28"/>
        </w:rPr>
        <w:t xml:space="preserve">Первое задание </w:t>
      </w: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«Финансовый бурелом».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активное участие в беседе команда получает одну фишку. 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Послушайте мою загадку: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«Бывают они медные, блестящие, бумажные,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Но для любого из людей, поверьте, очень </w:t>
      </w:r>
      <w:proofErr w:type="gramStart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важные</w:t>
      </w:r>
      <w:proofErr w:type="gramEnd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Что это?» 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Совершенно верно - «деньги».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А для чего людям нужны деньги?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(Ответы детей).</w:t>
      </w: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 xml:space="preserve">На экране:   </w:t>
      </w: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История возникновения денег.</w:t>
      </w:r>
    </w:p>
    <w:p w:rsidR="00AA0507" w:rsidRPr="00584E5B" w:rsidRDefault="00AA0507" w:rsidP="00AA0507">
      <w:pPr>
        <w:shd w:val="clear" w:color="auto" w:fill="FFFFFF"/>
        <w:spacing w:after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Ведущий:</w:t>
      </w: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 вот раньше в старину не </w:t>
      </w:r>
      <w:proofErr w:type="gramStart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было денег и люди обменивали</w:t>
      </w:r>
      <w:proofErr w:type="gramEnd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свои товары друг с другом. А как </w:t>
      </w:r>
      <w:proofErr w:type="gramStart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это было мы сейчас увидим</w:t>
      </w:r>
      <w:proofErr w:type="gramEnd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Сценка:  «Рынок»</w:t>
      </w: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Обмена товарами: «Меняю соль на чай», «Меняю ракушки на мёд» и другие.</w:t>
      </w:r>
    </w:p>
    <w:p w:rsidR="00AA0507" w:rsidRPr="00584E5B" w:rsidRDefault="00AA0507" w:rsidP="00AA0507">
      <w:pPr>
        <w:shd w:val="clear" w:color="auto" w:fill="FFFFFF"/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в русских народных костюмах, стоят на рынке у прилавков показывают, как раньше обменивались товарами, не имея денег.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Да, деньги нужны людям в современном мире, без них прожить невозможно. А где же люди берут эти деньги?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 верно. Люди работают.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А что получает взрослый за свой труд?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Да, он получает зарплату - деньги.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Доход.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Это будет его доход.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 – это денежные средства, полученные человеком за выполнение определённой работы. Какие доходы своей семьи вы знаете?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детей)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вы приобретаете что - то на свои деньги, вы их тратите или не тратите? 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детей).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Денег становится больше или меньше? </w:t>
      </w: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Ваши затраты – это расход.</w:t>
      </w: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 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трата денег на </w:t>
      </w:r>
      <w:r w:rsidRPr="00584E5B">
        <w:rPr>
          <w:rFonts w:ascii="Times New Roman" w:hAnsi="Times New Roman"/>
          <w:sz w:val="28"/>
          <w:szCs w:val="28"/>
        </w:rPr>
        <w:t>потребности человека.</w:t>
      </w: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происходит трата или не трата денег</w:t>
      </w:r>
      <w:proofErr w:type="gramStart"/>
      <w:r w:rsidRPr="0058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.???????????????? </w:t>
      </w:r>
      <w:proofErr w:type="gramEnd"/>
      <w:r w:rsidRPr="0058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экран </w:t>
      </w:r>
      <w:proofErr w:type="spellStart"/>
      <w:r w:rsidRPr="00584E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ччччтоооооо</w:t>
      </w:r>
      <w:proofErr w:type="spellEnd"/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Второе задание «Потребности»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 что же такое «потребности человека»? 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То, чего нам хочется, то, в чем мы нуждаемся, все это можно назвать потребностями человека. Потребности бывают разные, вот сейчас мы с вами разберемся в этом. </w:t>
      </w:r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Задание для команд. Есть такие потребности, которые жизненно важные</w:t>
      </w:r>
      <w:r w:rsidRPr="00584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Определите их</w:t>
      </w:r>
      <w:r w:rsidRPr="00584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Pr="00584E5B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На экране</w:t>
      </w:r>
      <w:r w:rsidRPr="00584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 w:rsidRPr="00584E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  <w:t>Представляю видео.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584E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  <w:t>Из магазина «Продукты»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584E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  <w:t>Магазина «Одежда»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584E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Оплата мобильной связи в «Салоне сотовой связи»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584E5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Видео «Как родители заполняют квитанции на  оплату коммунальных услуг».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u w:val="single"/>
          <w:lang w:eastAsia="ru-RU"/>
        </w:rPr>
        <w:t>На экране</w:t>
      </w:r>
      <w:r w:rsidRPr="00584E5B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все картинки из конверта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вашем столе лежит конверт с цифрой «2» откройте его и рассмотрите карточки. Выберете те карточки, которые определяют жизненно важные потребности </w:t>
      </w:r>
      <w:proofErr w:type="gramStart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человека</w:t>
      </w:r>
      <w:proofErr w:type="gramEnd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  по вашему мнению </w:t>
      </w:r>
      <w:r w:rsidRPr="00584E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(еда, вода, одежда, жилье)</w:t>
      </w:r>
      <w:r w:rsidRPr="00584E5B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Покажите, что вы выбрали. (А что не выбрали и почему).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На экране</w:t>
      </w:r>
      <w:r w:rsidRPr="00584E5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важные потребности.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Молодцы. Продолжаем дальше.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экране семья.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главное и ценное в нашей жизни – это семья. У семьи тоже есть свои потребности, они складываются из общих интересов и потребностей всех членов семьи. 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На экране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 Посмотрите, ребята, кого  вы видите?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А теперь расскажите о потребностях своей семьи. Определитесь, кто будет рассказывать,  от команды по 1 участнику.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Молодцы, хорошо рассказали о потребностях своей семьи.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Команды получают по фишке.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 В семье решаются вопросы о приобретении тех или иных предметов. Ребята, а есть ли такие потребности, в которых члены семьи (человек) нуждаются, но </w:t>
      </w:r>
      <w:proofErr w:type="gramStart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приобрести</w:t>
      </w:r>
      <w:proofErr w:type="gramEnd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ни за какие деньги их невозможно? 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На экране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: Отдых семей на море. Фото с питомцем. Семейный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отдых, совместный просмотр телевизора, дружба, общение, любовь к родителям).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Но вы должны не огорчаться и в вашей семье будет хороший </w:t>
      </w:r>
      <w:proofErr w:type="gramStart"/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доход</w:t>
      </w:r>
      <w:proofErr w:type="gramEnd"/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вы сможете использовать все потребности.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Молодцы, вы заработали ещё одну фишку!</w:t>
      </w: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Третье задание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 Люди работают и производят определённый продукт. Например, плотник сделал стол. Он хочет его продать и поэтому стол становится товаром. Товар – это то, что производится для продажи. Задание называется просто</w:t>
      </w: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: «Назови </w:t>
      </w: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товар</w:t>
      </w: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, или </w:t>
      </w: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товар»</w:t>
      </w: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Потренируемся: «Кулинар  испек торт и продал его» - товар, «Бабушка испекла торт для внука» - не товар.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для родителей.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первой команды: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1.Фермер привез на рынок молоко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(товар)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2.Папа починил детям игрушку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(не товар)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3.Мама испекла пирог к празднику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(не товар)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второй команды: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1.Плотник сделал шкаф и продал его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(товар)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2.Маша сварила варенье для Миши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(не товар)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3.На фабрике сделали игрушки и отвезли их в магазин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(товар)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Для третьей команды: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1.Кот </w:t>
      </w:r>
      <w:proofErr w:type="spellStart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Матроскин</w:t>
      </w:r>
      <w:proofErr w:type="spellEnd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сшил Шарику фартук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(не товар)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2.В издательстве напечатали много детских книг </w:t>
      </w:r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(товар)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3.Дедушка смастерил кормушку для птиц</w:t>
      </w:r>
      <w:proofErr w:type="gramStart"/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 w:rsidRPr="0058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proofErr w:type="gramStart"/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</w:t>
      </w:r>
      <w:proofErr w:type="gramEnd"/>
      <w:r w:rsidRPr="00584E5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 товар)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(Участники команд отвечают на вопросы и зарабатывают фишки).</w:t>
      </w:r>
    </w:p>
    <w:p w:rsidR="00AA0507" w:rsidRPr="00584E5B" w:rsidRDefault="00AA0507" w:rsidP="00AA050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Четвёртое задание по сюжету «Банк»</w:t>
      </w:r>
    </w:p>
    <w:p w:rsidR="00AA0507" w:rsidRPr="00584E5B" w:rsidRDefault="00AA0507" w:rsidP="00AA050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Представьте, что в этом месяце вы хорошо потрудились и получили большой доход, произвели все свои расходы, и у вас осталось ещё какое-то количество денег? Что можно с ними сделать?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Ребята, вы знаете, где можно хранить деньги?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(Ответы детей).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А в кармане можно?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А у кого есть копилка?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(Ответы детей).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Ведущий: 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я была маленькой, у меня тоже была своя копилка. Позже я узнала, что можно деньги не просто копить в копилке, но и преумножать. 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 экране: 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Фото копилок.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Деньги можно положить в банк. Для вас там создают специальный счет – депозитный, на котором будут </w:t>
      </w:r>
      <w:proofErr w:type="gramStart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proofErr w:type="gramEnd"/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 деньги.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Депозит – 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это б</w:t>
      </w:r>
      <w:r w:rsidRPr="00584E5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анковский вклад, то есть сумма денег, переданная человеком банку с целью получения дохода в виде дополнительных денег.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>И за то, что вы принесли свои сбережения через определенный промежуток времени, банк добавляет к ним ещё деньги.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Предлагаю посмотреть отрывок из мультфильма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«Уроки Тётушки совы»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для выполнения следующего задания вы должны взять конверт с цифрой </w:t>
      </w:r>
      <w:r w:rsidRPr="00584E5B">
        <w:rPr>
          <w:rFonts w:ascii="Times New Roman" w:eastAsia="Times New Roman" w:hAnsi="Times New Roman"/>
          <w:b/>
          <w:sz w:val="28"/>
          <w:szCs w:val="28"/>
          <w:lang w:eastAsia="ru-RU"/>
        </w:rPr>
        <w:t>«4»</w:t>
      </w:r>
      <w:r w:rsidRPr="00584E5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сделать выбор, в какой из трёх банков вы положите свои деньги.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На экране:</w:t>
      </w: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Видео игры «Сбербанк»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 столах карточки с изображением нескольких вариантов депозитных счетов: (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l</w:t>
      </w: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-карточка +10руб.,</w:t>
      </w:r>
      <w:proofErr w:type="spellStart"/>
      <w:r w:rsidRPr="00584E5B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ll</w:t>
      </w:r>
      <w:proofErr w:type="spellEnd"/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карточка + 15 руб.,</w:t>
      </w:r>
      <w:proofErr w:type="spellStart"/>
      <w:r w:rsidRPr="00584E5B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lll</w:t>
      </w:r>
      <w:proofErr w:type="spellEnd"/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карточка +20руб.).</w:t>
      </w:r>
      <w:proofErr w:type="gramEnd"/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Детям необходимо посчитать и выбрать более выгодный вариант. После выбора дети идут в банк.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 вкладывают деньги и получают депозитный счёт.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(Звучит музыка объявления технического перерыва в сбербанке)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Я предлагаю детям посчитать фишки и определить победителя.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Побеждённой команде вручаем  Диплом победителя.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Рефлексия.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Предлагаю участникам игры  </w:t>
      </w:r>
      <w:proofErr w:type="gramStart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высказать своё отношение</w:t>
      </w:r>
      <w:proofErr w:type="gramEnd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к </w:t>
      </w:r>
      <w:proofErr w:type="spellStart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Квест</w:t>
      </w:r>
      <w:proofErr w:type="spellEnd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игре.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Если вам было интересно играть в </w:t>
      </w:r>
      <w:proofErr w:type="spellStart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Квест</w:t>
      </w:r>
      <w:proofErr w:type="spellEnd"/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игру, подойдите к весёлому смайлику, а если было не интересно, подойдите к грустному смайлику.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Дети  выбирают смайлика. Я спрашиваю, почему подошли к этому смайлику. Благодарю детей за игру и всем вручаю шоколадные монетки.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E5B">
        <w:rPr>
          <w:rFonts w:ascii="Times New Roman" w:eastAsia="Times New Roman" w:hAnsi="Times New Roman"/>
          <w:iCs/>
          <w:sz w:val="28"/>
          <w:szCs w:val="28"/>
          <w:lang w:eastAsia="ru-RU"/>
        </w:rPr>
        <w:t>Всем спасибо!</w:t>
      </w:r>
    </w:p>
    <w:p w:rsidR="00AA0507" w:rsidRPr="00584E5B" w:rsidRDefault="00AA0507" w:rsidP="00AA0507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B350F" w:rsidRDefault="00AA05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701290" cy="1519476"/>
            <wp:effectExtent l="19050" t="0" r="3810" b="0"/>
            <wp:docPr id="1" name="Рисунок 1" descr="C:\Users\2\Desktop\аттестация\для портфолео\общее. род. собр\00183.MTS_snapshot_03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аттестация\для портфолео\общее. род. собр\00183.MTS_snapshot_03.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41" cy="15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5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839953" cy="1889760"/>
            <wp:effectExtent l="19050" t="0" r="0" b="0"/>
            <wp:docPr id="2" name="Рисунок 2" descr="C:\Users\2\Desktop\аттестация\для портфолео\общее. род. собр\DSC0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аттестация\для портфолео\общее. род. собр\DSC09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85" cy="188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C5" w:rsidRDefault="00010AC5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10AC5" w:rsidRDefault="00010AC5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10AC5" w:rsidRDefault="00010AC5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10AC5" w:rsidRDefault="00010AC5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010AC5" w:rsidRDefault="0039734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3973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47910" cy="1828513"/>
            <wp:effectExtent l="19050" t="0" r="0" b="0"/>
            <wp:docPr id="4" name="Рисунок 4" descr="C:\Users\2\Desktop\аттестация\для портфолео\общее. род. собр\DSC0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аттестация\для портфолео\общее. род. собр\DSC09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69" cy="182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34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D2C7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07970" cy="1579483"/>
            <wp:effectExtent l="19050" t="0" r="0" b="0"/>
            <wp:docPr id="6" name="Рисунок 6" descr="C:\Users\2\Desktop\аттестация\для портфолео\общее. род. собр\00183.MTS_snapshot_05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аттестация\для портфолео\общее. род. собр\00183.MTS_snapshot_05.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70" cy="157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76" w:rsidRDefault="005D2C7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D2C76" w:rsidRPr="005D2C76" w:rsidRDefault="005D2C7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D2C76" w:rsidRDefault="005D2C76" w:rsidP="00D511FD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20906" cy="1699260"/>
            <wp:effectExtent l="19050" t="0" r="8044" b="0"/>
            <wp:docPr id="7" name="Рисунок 7" descr="C:\Users\2\Desktop\аттестация\для портфолео\общее. род. собр\00183.MTS_snapshot_06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esktop\аттестация\для портфолео\общее. род. собр\00183.MTS_snapshot_06.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70" cy="16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1FD" w:rsidRPr="00D511FD">
        <w:rPr>
          <w:rFonts w:asciiTheme="majorHAnsi" w:hAnsiTheme="majorHAnsi"/>
          <w:color w:val="000000" w:themeColor="text1"/>
          <w:sz w:val="28"/>
          <w:szCs w:val="28"/>
        </w:rPr>
        <w:drawing>
          <wp:inline distT="0" distB="0" distL="0" distR="0">
            <wp:extent cx="2747010" cy="1545192"/>
            <wp:effectExtent l="19050" t="0" r="0" b="0"/>
            <wp:docPr id="11" name="Рисунок 8" descr="C:\Users\2\Desktop\аттестация\для портфолео\общее. род. собр\00185.MTS_snapshot_04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\Desktop\аттестация\для портфолео\общее. род. собр\00185.MTS_snapshot_04.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795" cy="154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76" w:rsidRDefault="005D2C76" w:rsidP="005D2C76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294694" w:rsidRPr="005D2C76" w:rsidRDefault="00D511FD" w:rsidP="005D2C76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24350" cy="2878549"/>
            <wp:effectExtent l="19050" t="0" r="0" b="0"/>
            <wp:docPr id="10" name="Рисунок 10" descr="C:\Users\2\Desktop\аттестация\для портфолео\общее. род. собр\DSC09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\Desktop\аттестация\для портфолео\общее. род. собр\DSC098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832" cy="287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694" w:rsidRPr="005D2C76" w:rsidSect="00EE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759"/>
    <w:multiLevelType w:val="multilevel"/>
    <w:tmpl w:val="DE8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F18AE"/>
    <w:multiLevelType w:val="multilevel"/>
    <w:tmpl w:val="E1FE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2319B"/>
    <w:multiLevelType w:val="multilevel"/>
    <w:tmpl w:val="892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44DFF"/>
    <w:multiLevelType w:val="multilevel"/>
    <w:tmpl w:val="CA7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94BB8"/>
    <w:multiLevelType w:val="multilevel"/>
    <w:tmpl w:val="48C6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C46EA"/>
    <w:multiLevelType w:val="multilevel"/>
    <w:tmpl w:val="6628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14794"/>
    <w:multiLevelType w:val="multilevel"/>
    <w:tmpl w:val="59C0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A3911"/>
    <w:multiLevelType w:val="multilevel"/>
    <w:tmpl w:val="0804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75CB3"/>
    <w:multiLevelType w:val="multilevel"/>
    <w:tmpl w:val="2186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A1FCC"/>
    <w:multiLevelType w:val="hybridMultilevel"/>
    <w:tmpl w:val="C234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61"/>
    <w:rsid w:val="00010AC5"/>
    <w:rsid w:val="0003290B"/>
    <w:rsid w:val="00040864"/>
    <w:rsid w:val="00102395"/>
    <w:rsid w:val="00111160"/>
    <w:rsid w:val="00151B98"/>
    <w:rsid w:val="001D10C0"/>
    <w:rsid w:val="00207416"/>
    <w:rsid w:val="00274F61"/>
    <w:rsid w:val="00294694"/>
    <w:rsid w:val="002B350F"/>
    <w:rsid w:val="002E14D2"/>
    <w:rsid w:val="0039734A"/>
    <w:rsid w:val="0052090D"/>
    <w:rsid w:val="005A1D60"/>
    <w:rsid w:val="005D2C76"/>
    <w:rsid w:val="007A13C6"/>
    <w:rsid w:val="007A4194"/>
    <w:rsid w:val="007F7339"/>
    <w:rsid w:val="00807F86"/>
    <w:rsid w:val="008128DF"/>
    <w:rsid w:val="008243D2"/>
    <w:rsid w:val="00847B8F"/>
    <w:rsid w:val="008E2281"/>
    <w:rsid w:val="009064A3"/>
    <w:rsid w:val="00965013"/>
    <w:rsid w:val="009C5803"/>
    <w:rsid w:val="009C6A58"/>
    <w:rsid w:val="00AA0507"/>
    <w:rsid w:val="00BC5A98"/>
    <w:rsid w:val="00BF6323"/>
    <w:rsid w:val="00D26B00"/>
    <w:rsid w:val="00D511FD"/>
    <w:rsid w:val="00E20E34"/>
    <w:rsid w:val="00E21884"/>
    <w:rsid w:val="00E3358D"/>
    <w:rsid w:val="00E43C44"/>
    <w:rsid w:val="00E471A6"/>
    <w:rsid w:val="00E6292A"/>
    <w:rsid w:val="00EE2569"/>
    <w:rsid w:val="00EE3385"/>
    <w:rsid w:val="00F129A3"/>
    <w:rsid w:val="00F8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85"/>
  </w:style>
  <w:style w:type="paragraph" w:styleId="2">
    <w:name w:val="heading 2"/>
    <w:basedOn w:val="a"/>
    <w:link w:val="20"/>
    <w:uiPriority w:val="9"/>
    <w:qFormat/>
    <w:rsid w:val="00111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6323"/>
  </w:style>
  <w:style w:type="paragraph" w:customStyle="1" w:styleId="c5">
    <w:name w:val="c5"/>
    <w:basedOn w:val="a"/>
    <w:rsid w:val="002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350F"/>
  </w:style>
  <w:style w:type="character" w:customStyle="1" w:styleId="c19">
    <w:name w:val="c19"/>
    <w:basedOn w:val="a0"/>
    <w:rsid w:val="002B350F"/>
  </w:style>
  <w:style w:type="paragraph" w:customStyle="1" w:styleId="c11">
    <w:name w:val="c11"/>
    <w:basedOn w:val="a"/>
    <w:rsid w:val="008E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2281"/>
  </w:style>
  <w:style w:type="paragraph" w:styleId="a3">
    <w:name w:val="Normal (Web)"/>
    <w:basedOn w:val="a"/>
    <w:uiPriority w:val="99"/>
    <w:unhideWhenUsed/>
    <w:rsid w:val="0001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A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1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111160"/>
    <w:rPr>
      <w:i/>
      <w:iCs/>
    </w:rPr>
  </w:style>
  <w:style w:type="character" w:customStyle="1" w:styleId="full-screen-content-activate">
    <w:name w:val="full-screen-content-activate"/>
    <w:basedOn w:val="a0"/>
    <w:rsid w:val="00111160"/>
  </w:style>
  <w:style w:type="character" w:styleId="a6">
    <w:name w:val="Hyperlink"/>
    <w:basedOn w:val="a0"/>
    <w:uiPriority w:val="99"/>
    <w:semiHidden/>
    <w:unhideWhenUsed/>
    <w:rsid w:val="00111160"/>
    <w:rPr>
      <w:color w:val="0000FF"/>
      <w:u w:val="single"/>
    </w:rPr>
  </w:style>
  <w:style w:type="paragraph" w:customStyle="1" w:styleId="text-right">
    <w:name w:val="text-right"/>
    <w:basedOn w:val="a"/>
    <w:rsid w:val="0011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3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77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43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9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3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91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77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579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526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97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14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852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8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7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4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21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16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3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03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21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53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9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18</cp:revision>
  <cp:lastPrinted>2019-12-05T01:10:00Z</cp:lastPrinted>
  <dcterms:created xsi:type="dcterms:W3CDTF">2019-12-01T09:30:00Z</dcterms:created>
  <dcterms:modified xsi:type="dcterms:W3CDTF">2021-01-11T06:02:00Z</dcterms:modified>
</cp:coreProperties>
</file>